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86" w:rsidRDefault="00D8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Минеральные удобрения </w:t>
      </w:r>
      <w:r w:rsidR="00062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A2F">
        <w:rPr>
          <w:rFonts w:ascii="Times New Roman" w:hAnsi="Times New Roman" w:cs="Times New Roman"/>
          <w:sz w:val="28"/>
          <w:szCs w:val="28"/>
        </w:rPr>
        <w:t xml:space="preserve"> </w:t>
      </w:r>
      <w:r w:rsidR="00062650">
        <w:rPr>
          <w:rFonts w:ascii="Times New Roman" w:hAnsi="Times New Roman" w:cs="Times New Roman"/>
          <w:sz w:val="28"/>
          <w:szCs w:val="28"/>
        </w:rPr>
        <w:t xml:space="preserve"> </w:t>
      </w:r>
      <w:r w:rsidR="00066A2F">
        <w:rPr>
          <w:rFonts w:ascii="Times New Roman" w:hAnsi="Times New Roman" w:cs="Times New Roman"/>
          <w:sz w:val="28"/>
          <w:szCs w:val="28"/>
        </w:rPr>
        <w:t>это особые ____________________ вещества, которые содержат не</w:t>
      </w:r>
      <w:r w:rsidR="00062650">
        <w:rPr>
          <w:rFonts w:ascii="Times New Roman" w:hAnsi="Times New Roman" w:cs="Times New Roman"/>
          <w:sz w:val="28"/>
          <w:szCs w:val="28"/>
        </w:rPr>
        <w:t xml:space="preserve">обходимые для растений </w:t>
      </w:r>
      <w:proofErr w:type="spellStart"/>
      <w:r w:rsidR="00062650">
        <w:rPr>
          <w:rFonts w:ascii="Times New Roman" w:hAnsi="Times New Roman" w:cs="Times New Roman"/>
          <w:sz w:val="28"/>
          <w:szCs w:val="28"/>
        </w:rPr>
        <w:t>элементы</w:t>
      </w:r>
      <w:r w:rsidR="00066A2F">
        <w:rPr>
          <w:rFonts w:ascii="Times New Roman" w:hAnsi="Times New Roman" w:cs="Times New Roman"/>
          <w:sz w:val="28"/>
          <w:szCs w:val="28"/>
        </w:rPr>
        <w:t>__________________</w:t>
      </w:r>
      <w:proofErr w:type="spellEnd"/>
      <w:r w:rsidR="00066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A2F" w:rsidRDefault="00943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(химические, питания)</w:t>
      </w:r>
    </w:p>
    <w:p w:rsidR="00066A2F" w:rsidRDefault="0006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Минеральные удобрения производят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_______________________________.</w:t>
      </w:r>
    </w:p>
    <w:p w:rsidR="00062650" w:rsidRDefault="00943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………заводах)</w:t>
      </w:r>
    </w:p>
    <w:p w:rsidR="00066A2F" w:rsidRDefault="0006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кировской области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650" w:rsidRDefault="00943A39" w:rsidP="00943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Чепецк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6A2F" w:rsidRDefault="00453C06" w:rsidP="00066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1.7pt;margin-top:21.7pt;width:68.25pt;height:4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82.45pt;margin-top:21.7pt;width:57pt;height:45pt;z-index:251659264" o:connectortype="straight">
            <v:stroke endarrow="block"/>
          </v:shape>
        </w:pict>
      </w:r>
      <w:r w:rsidR="00066A2F">
        <w:rPr>
          <w:rFonts w:ascii="Times New Roman" w:hAnsi="Times New Roman" w:cs="Times New Roman"/>
          <w:sz w:val="28"/>
          <w:szCs w:val="28"/>
        </w:rPr>
        <w:t>Минеральные удобрения бывают:</w:t>
      </w:r>
    </w:p>
    <w:p w:rsidR="00066A2F" w:rsidRDefault="00066A2F" w:rsidP="00066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A2F" w:rsidRPr="00066A2F" w:rsidRDefault="00066A2F" w:rsidP="00066A2F">
      <w:pPr>
        <w:rPr>
          <w:rFonts w:ascii="Times New Roman" w:hAnsi="Times New Roman" w:cs="Times New Roman"/>
          <w:sz w:val="28"/>
          <w:szCs w:val="28"/>
        </w:rPr>
      </w:pPr>
    </w:p>
    <w:p w:rsidR="00066A2F" w:rsidRDefault="00943A39" w:rsidP="0006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</w:p>
    <w:p w:rsidR="00066A2F" w:rsidRDefault="00066A2F" w:rsidP="00066A2F">
      <w:pPr>
        <w:rPr>
          <w:rFonts w:ascii="Times New Roman" w:hAnsi="Times New Roman" w:cs="Times New Roman"/>
          <w:sz w:val="28"/>
          <w:szCs w:val="28"/>
        </w:rPr>
      </w:pPr>
    </w:p>
    <w:p w:rsidR="00943A39" w:rsidRDefault="00943A39" w:rsidP="00943A39">
      <w:pPr>
        <w:rPr>
          <w:rFonts w:ascii="Times New Roman" w:hAnsi="Times New Roman" w:cs="Times New Roman"/>
          <w:sz w:val="28"/>
          <w:szCs w:val="28"/>
        </w:rPr>
      </w:pPr>
    </w:p>
    <w:p w:rsidR="00943A39" w:rsidRDefault="00943A39" w:rsidP="00943A39">
      <w:pPr>
        <w:rPr>
          <w:rFonts w:ascii="Times New Roman" w:hAnsi="Times New Roman" w:cs="Times New Roman"/>
          <w:sz w:val="28"/>
          <w:szCs w:val="28"/>
        </w:rPr>
      </w:pPr>
    </w:p>
    <w:p w:rsidR="00943A39" w:rsidRDefault="00943A39" w:rsidP="00943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Минеральные удобрения  -   это особые ____________________ вещества, которые содержат необходимые для растений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элементы__________________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A39" w:rsidRDefault="00943A39" w:rsidP="00943A39">
      <w:pPr>
        <w:rPr>
          <w:rFonts w:ascii="Times New Roman" w:hAnsi="Times New Roman" w:cs="Times New Roman"/>
          <w:sz w:val="28"/>
          <w:szCs w:val="28"/>
        </w:rPr>
      </w:pPr>
    </w:p>
    <w:p w:rsidR="00943A39" w:rsidRDefault="00943A39" w:rsidP="00943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Минеральные удобрения производят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_______________________________.</w:t>
      </w:r>
    </w:p>
    <w:p w:rsidR="00943A39" w:rsidRDefault="00943A39" w:rsidP="00943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кировской области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3A39" w:rsidRDefault="00943A39" w:rsidP="00943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A39" w:rsidRDefault="00943A39" w:rsidP="00943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01.7pt;margin-top:21.7pt;width:68.25pt;height:4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82.45pt;margin-top:21.7pt;width:57pt;height:4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Минеральные удобрения бывают:</w:t>
      </w:r>
    </w:p>
    <w:p w:rsidR="00943A39" w:rsidRDefault="00943A39" w:rsidP="00943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A2F" w:rsidRPr="00066A2F" w:rsidRDefault="00066A2F" w:rsidP="00066A2F">
      <w:pPr>
        <w:rPr>
          <w:rFonts w:ascii="Times New Roman" w:hAnsi="Times New Roman" w:cs="Times New Roman"/>
          <w:sz w:val="28"/>
          <w:szCs w:val="28"/>
        </w:rPr>
      </w:pPr>
    </w:p>
    <w:sectPr w:rsidR="00066A2F" w:rsidRPr="00066A2F" w:rsidSect="003E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BE5"/>
    <w:rsid w:val="00062650"/>
    <w:rsid w:val="00066A2F"/>
    <w:rsid w:val="0006729C"/>
    <w:rsid w:val="003E5B86"/>
    <w:rsid w:val="00453C06"/>
    <w:rsid w:val="00943A39"/>
    <w:rsid w:val="00D80BE5"/>
    <w:rsid w:val="00FF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2024-01-18T11:19:00Z</cp:lastPrinted>
  <dcterms:created xsi:type="dcterms:W3CDTF">2024-01-15T16:38:00Z</dcterms:created>
  <dcterms:modified xsi:type="dcterms:W3CDTF">2024-01-18T11:20:00Z</dcterms:modified>
</cp:coreProperties>
</file>